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B019" w14:textId="15B81FFD" w:rsidR="00ED151D" w:rsidRPr="00ED151D" w:rsidRDefault="00444507" w:rsidP="00444507">
      <w:pPr>
        <w:ind w:right="840"/>
      </w:pPr>
      <w:r>
        <w:rPr>
          <w:rFonts w:hint="eastAsia"/>
        </w:rPr>
        <w:t xml:space="preserve">　　　　　　　　　　　　　　　　　　　　　　　</w:t>
      </w:r>
      <w:r w:rsidR="00A40D3C">
        <w:rPr>
          <w:rFonts w:hint="eastAsia"/>
        </w:rPr>
        <w:t xml:space="preserve">　　　　</w:t>
      </w:r>
      <w:r w:rsidR="00ED151D">
        <w:rPr>
          <w:rFonts w:hint="eastAsia"/>
        </w:rPr>
        <w:t>令和</w:t>
      </w:r>
      <w:r w:rsidR="00A40D3C">
        <w:rPr>
          <w:rFonts w:hint="eastAsia"/>
        </w:rPr>
        <w:t>６</w:t>
      </w:r>
      <w:r w:rsidR="00ED151D">
        <w:rPr>
          <w:rFonts w:hint="eastAsia"/>
        </w:rPr>
        <w:t>年</w:t>
      </w:r>
      <w:r w:rsidR="00310F30">
        <w:rPr>
          <w:rFonts w:hint="eastAsia"/>
        </w:rPr>
        <w:t>１月吉日</w:t>
      </w:r>
    </w:p>
    <w:p w14:paraId="0506277D" w14:textId="4B99311B" w:rsidR="00960A00" w:rsidRPr="00ED151D" w:rsidRDefault="006D3F30">
      <w:pPr>
        <w:rPr>
          <w:rFonts w:ascii="ＭＳ ゴシック" w:eastAsia="ＭＳ ゴシック" w:hAnsi="ＭＳ ゴシック"/>
          <w:sz w:val="22"/>
        </w:rPr>
      </w:pPr>
      <w:r w:rsidRPr="00ED151D">
        <w:rPr>
          <w:rFonts w:ascii="ＭＳ ゴシック" w:eastAsia="ＭＳ ゴシック" w:hAnsi="ＭＳ ゴシック" w:hint="eastAsia"/>
          <w:sz w:val="22"/>
        </w:rPr>
        <w:t xml:space="preserve">民間協 </w:t>
      </w:r>
      <w:r w:rsidR="00723ED5" w:rsidRPr="00ED151D">
        <w:rPr>
          <w:rFonts w:ascii="ＭＳ ゴシック" w:eastAsia="ＭＳ ゴシック" w:hAnsi="ＭＳ ゴシック" w:hint="eastAsia"/>
          <w:sz w:val="22"/>
        </w:rPr>
        <w:t>加盟法人・事業所　各位</w:t>
      </w:r>
    </w:p>
    <w:p w14:paraId="029E1779" w14:textId="413F9F9F" w:rsidR="00723ED5" w:rsidRDefault="0036476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</w:t>
      </w:r>
      <w:r w:rsidRPr="0036476C">
        <w:rPr>
          <w:rFonts w:ascii="ＭＳ ゴシック" w:eastAsia="ＭＳ ゴシック" w:hAnsi="ＭＳ ゴシック" w:hint="eastAsia"/>
          <w:sz w:val="22"/>
        </w:rPr>
        <w:t>福岡市民間障がい施設協議会</w:t>
      </w:r>
    </w:p>
    <w:p w14:paraId="22991095" w14:textId="382C5A51" w:rsidR="0036476C" w:rsidRDefault="0036476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理事長　　末　松　忠　弘</w:t>
      </w:r>
    </w:p>
    <w:p w14:paraId="6EFB978E" w14:textId="6356874C" w:rsidR="0036476C" w:rsidRDefault="0036476C" w:rsidP="00A40D3C">
      <w:pPr>
        <w:rPr>
          <w:rFonts w:ascii="ＭＳ ゴシック" w:eastAsia="ＭＳ ゴシック" w:hAnsi="ＭＳ ゴシック"/>
          <w:sz w:val="22"/>
        </w:rPr>
      </w:pPr>
    </w:p>
    <w:p w14:paraId="45F7B6A8" w14:textId="7FCBC928" w:rsidR="00A40D3C" w:rsidRPr="00020252" w:rsidRDefault="00A40D3C" w:rsidP="00A40D3C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Pr="00020252">
        <w:rPr>
          <w:rFonts w:ascii="ＭＳ ゴシック" w:eastAsia="ＭＳ ゴシック" w:hAnsi="ＭＳ ゴシック" w:hint="eastAsia"/>
          <w:b/>
          <w:bCs/>
          <w:sz w:val="24"/>
          <w:szCs w:val="24"/>
        </w:rPr>
        <w:t>日中活動と短期入所の拡充を図るための研修会（ご案内）</w:t>
      </w:r>
    </w:p>
    <w:p w14:paraId="2A803CCE" w14:textId="0470F1BD" w:rsidR="00A40D3C" w:rsidRPr="00A40D3C" w:rsidRDefault="00020252" w:rsidP="00A40D3C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69EBF" wp14:editId="1E283AA8">
                <wp:simplePos x="0" y="0"/>
                <wp:positionH relativeFrom="column">
                  <wp:posOffset>139065</wp:posOffset>
                </wp:positionH>
                <wp:positionV relativeFrom="paragraph">
                  <wp:posOffset>196850</wp:posOffset>
                </wp:positionV>
                <wp:extent cx="5143500" cy="960120"/>
                <wp:effectExtent l="0" t="0" r="19050" b="11430"/>
                <wp:wrapNone/>
                <wp:docPr id="1929557910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960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948AA7" id="四角形: 角を丸くする 1" o:spid="_x0000_s1026" style="position:absolute;left:0;text-align:left;margin-left:10.95pt;margin-top:15.5pt;width:405pt;height:7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" filled="f" strokecolor="black [3213]" strokeweight="1pt">
                <v:stroke joinstyle="miter"/>
              </v:roundrect>
            </w:pict>
          </mc:Fallback>
        </mc:AlternateContent>
      </w:r>
    </w:p>
    <w:p w14:paraId="3D977540" w14:textId="77777777" w:rsidR="00A40D3C" w:rsidRDefault="00A40D3C" w:rsidP="00A40D3C">
      <w:pPr>
        <w:ind w:firstLineChars="200" w:firstLine="420"/>
      </w:pPr>
      <w:r>
        <w:rPr>
          <w:rFonts w:hint="eastAsia"/>
        </w:rPr>
        <w:t>◇日中活動は、通所サービスはもちろん、グループホームにおけるＱＯＬ向上の</w:t>
      </w:r>
    </w:p>
    <w:p w14:paraId="3847EBB6" w14:textId="3A0F8012" w:rsidR="00960A00" w:rsidRDefault="00A40D3C" w:rsidP="00A40D3C">
      <w:pPr>
        <w:ind w:firstLineChars="300" w:firstLine="630"/>
      </w:pPr>
      <w:r>
        <w:rPr>
          <w:rFonts w:hint="eastAsia"/>
        </w:rPr>
        <w:t>支援としても運用すべきです</w:t>
      </w:r>
      <w:r w:rsidR="004E1307">
        <w:rPr>
          <w:rFonts w:hint="eastAsia"/>
        </w:rPr>
        <w:t>。</w:t>
      </w:r>
      <w:r w:rsidR="004E1307" w:rsidRPr="00766ACE">
        <w:rPr>
          <w:rFonts w:ascii="AR Pゴシック体M" w:eastAsia="AR Pゴシック体M" w:hAnsi="AR Pゴシック体M" w:hint="eastAsia"/>
          <w:b/>
          <w:bCs/>
        </w:rPr>
        <w:t>多種多様な日中活動を一挙にご紹介</w:t>
      </w:r>
      <w:r w:rsidR="004E1307">
        <w:rPr>
          <w:rFonts w:hint="eastAsia"/>
        </w:rPr>
        <w:t>します！</w:t>
      </w:r>
    </w:p>
    <w:p w14:paraId="0320525B" w14:textId="77777777" w:rsidR="004E1307" w:rsidRDefault="00A40D3C" w:rsidP="00A40D3C">
      <w:pPr>
        <w:ind w:firstLineChars="200" w:firstLine="420"/>
      </w:pPr>
      <w:r>
        <w:rPr>
          <w:rFonts w:hint="eastAsia"/>
        </w:rPr>
        <w:t>◇</w:t>
      </w:r>
      <w:r w:rsidR="004E1307" w:rsidRPr="00766ACE">
        <w:rPr>
          <w:rFonts w:ascii="AR Pゴシック体M" w:eastAsia="AR Pゴシック体M" w:hAnsi="AR Pゴシック体M" w:hint="eastAsia"/>
          <w:b/>
          <w:bCs/>
        </w:rPr>
        <w:t>短期入所は、絶対に実施した方が良い！</w:t>
      </w:r>
      <w:r w:rsidR="004E1307">
        <w:rPr>
          <w:rFonts w:hint="eastAsia"/>
        </w:rPr>
        <w:t xml:space="preserve"> 毎月100人以上の短期入所を実施して</w:t>
      </w:r>
    </w:p>
    <w:p w14:paraId="6B819481" w14:textId="22983F2B" w:rsidR="00A40D3C" w:rsidRDefault="004E1307" w:rsidP="004E1307">
      <w:pPr>
        <w:ind w:firstLineChars="300" w:firstLine="630"/>
      </w:pPr>
      <w:r>
        <w:rPr>
          <w:rFonts w:hint="eastAsia"/>
        </w:rPr>
        <w:t>いる</w:t>
      </w:r>
      <w:r w:rsidR="0083013D">
        <w:rPr>
          <w:rFonts w:hint="eastAsia"/>
        </w:rPr>
        <w:t>事業所</w:t>
      </w:r>
      <w:r>
        <w:rPr>
          <w:rFonts w:hint="eastAsia"/>
        </w:rPr>
        <w:t>の運営手法と考え方を説明します。</w:t>
      </w:r>
    </w:p>
    <w:p w14:paraId="310AF371" w14:textId="5CF05BD8" w:rsidR="0036476C" w:rsidRPr="00ED151D" w:rsidRDefault="004E1307" w:rsidP="004E1307">
      <w:pPr>
        <w:ind w:firstLineChars="200" w:firstLine="420"/>
      </w:pPr>
      <w:r>
        <w:rPr>
          <w:rFonts w:hint="eastAsia"/>
        </w:rPr>
        <w:t xml:space="preserve">　</w:t>
      </w:r>
    </w:p>
    <w:p w14:paraId="6810F32D" w14:textId="58ECBA2E" w:rsidR="00324766" w:rsidRDefault="004E1307" w:rsidP="004E1307">
      <w:pPr>
        <w:ind w:firstLineChars="100" w:firstLine="210"/>
      </w:pPr>
      <w:r>
        <w:rPr>
          <w:rFonts w:hint="eastAsia"/>
        </w:rPr>
        <w:t>日頃より、民間協の取組にご協力いただき、ありがとうございます。</w:t>
      </w:r>
    </w:p>
    <w:p w14:paraId="40E51287" w14:textId="31C6A311" w:rsidR="004E1307" w:rsidRDefault="004E1307" w:rsidP="004E1307">
      <w:pPr>
        <w:ind w:firstLineChars="100" w:firstLine="210"/>
      </w:pPr>
      <w:r>
        <w:rPr>
          <w:rFonts w:hint="eastAsia"/>
        </w:rPr>
        <w:t>今年度の入所施設・グループ部会として、日中活動と短期入所をとりあげることと</w:t>
      </w:r>
    </w:p>
    <w:p w14:paraId="0EDD4DBC" w14:textId="1F988753" w:rsidR="004E1307" w:rsidRDefault="004E1307" w:rsidP="004E1307">
      <w:pPr>
        <w:ind w:firstLineChars="100" w:firstLine="210"/>
      </w:pPr>
      <w:r>
        <w:rPr>
          <w:rFonts w:hint="eastAsia"/>
        </w:rPr>
        <w:t>いたしましたので、通所サービス等の他の事業所にもお声かけさせていただきます。</w:t>
      </w:r>
    </w:p>
    <w:p w14:paraId="6331D17E" w14:textId="0832973B" w:rsidR="0036476C" w:rsidRDefault="0036476C" w:rsidP="0036476C">
      <w:pPr>
        <w:ind w:firstLineChars="100" w:firstLine="210"/>
      </w:pPr>
      <w:r>
        <w:rPr>
          <w:rFonts w:hint="eastAsia"/>
        </w:rPr>
        <w:t xml:space="preserve">　ぜひ、ご参加いただきますよう、ご案内申し上げます。</w:t>
      </w:r>
    </w:p>
    <w:p w14:paraId="188F97DA" w14:textId="0FABDBCF" w:rsidR="0036476C" w:rsidRDefault="0036476C" w:rsidP="00ED151D">
      <w:pPr>
        <w:jc w:val="center"/>
      </w:pPr>
    </w:p>
    <w:p w14:paraId="4BD75335" w14:textId="4E811127" w:rsidR="0036476C" w:rsidRDefault="0036476C" w:rsidP="00324766">
      <w:r>
        <w:rPr>
          <w:rFonts w:hint="eastAsia"/>
        </w:rPr>
        <w:t>１</w:t>
      </w:r>
      <w:r w:rsidR="00324766">
        <w:rPr>
          <w:rFonts w:hint="eastAsia"/>
        </w:rPr>
        <w:t xml:space="preserve">．期　日　　</w:t>
      </w:r>
      <w:r w:rsidR="004E1307">
        <w:rPr>
          <w:rFonts w:hint="eastAsia"/>
        </w:rPr>
        <w:t>令和６年</w:t>
      </w:r>
      <w:r w:rsidR="00020252">
        <w:rPr>
          <w:rFonts w:hint="eastAsia"/>
        </w:rPr>
        <w:t>２</w:t>
      </w:r>
      <w:r w:rsidR="00432E76">
        <w:rPr>
          <w:rFonts w:hint="eastAsia"/>
        </w:rPr>
        <w:t>月</w:t>
      </w:r>
      <w:r w:rsidR="004E1307">
        <w:rPr>
          <w:rFonts w:hint="eastAsia"/>
        </w:rPr>
        <w:t>１</w:t>
      </w:r>
      <w:r w:rsidR="00432E76">
        <w:rPr>
          <w:rFonts w:hint="eastAsia"/>
        </w:rPr>
        <w:t>日</w:t>
      </w:r>
      <w:r w:rsidR="0075139B">
        <w:rPr>
          <w:rFonts w:hint="eastAsia"/>
        </w:rPr>
        <w:t>（</w:t>
      </w:r>
      <w:r w:rsidR="004E1307">
        <w:rPr>
          <w:rFonts w:hint="eastAsia"/>
        </w:rPr>
        <w:t>木</w:t>
      </w:r>
      <w:r w:rsidR="0075139B">
        <w:rPr>
          <w:rFonts w:hint="eastAsia"/>
        </w:rPr>
        <w:t>）</w:t>
      </w:r>
      <w:r w:rsidR="004E1307">
        <w:rPr>
          <w:rFonts w:hint="eastAsia"/>
        </w:rPr>
        <w:t xml:space="preserve">　１４時～１７時</w:t>
      </w:r>
    </w:p>
    <w:p w14:paraId="7F3B113E" w14:textId="77777777" w:rsidR="00020252" w:rsidRDefault="00020252" w:rsidP="00324766"/>
    <w:p w14:paraId="79DACB98" w14:textId="4277CFC6" w:rsidR="0036476C" w:rsidRDefault="0036476C" w:rsidP="00324766">
      <w:r>
        <w:rPr>
          <w:rFonts w:hint="eastAsia"/>
        </w:rPr>
        <w:t>２</w:t>
      </w:r>
      <w:r w:rsidR="00324766">
        <w:rPr>
          <w:rFonts w:hint="eastAsia"/>
        </w:rPr>
        <w:t>．場　所　　ふくふくプラザ６０１研修室</w:t>
      </w:r>
    </w:p>
    <w:p w14:paraId="6E8A4A94" w14:textId="77777777" w:rsidR="00020252" w:rsidRPr="00D57236" w:rsidRDefault="00020252" w:rsidP="00324766"/>
    <w:p w14:paraId="02C0723E" w14:textId="206596A3" w:rsidR="006F733B" w:rsidRDefault="0036476C" w:rsidP="004E1307">
      <w:r>
        <w:rPr>
          <w:rFonts w:hint="eastAsia"/>
        </w:rPr>
        <w:t>３</w:t>
      </w:r>
      <w:r w:rsidR="00324766">
        <w:rPr>
          <w:rFonts w:hint="eastAsia"/>
        </w:rPr>
        <w:t>．</w:t>
      </w:r>
      <w:r w:rsidR="004E1307">
        <w:rPr>
          <w:rFonts w:hint="eastAsia"/>
        </w:rPr>
        <w:t xml:space="preserve">内　容　　</w:t>
      </w:r>
      <w:r w:rsidR="004E1307" w:rsidRPr="00020252">
        <w:rPr>
          <w:rFonts w:ascii="AR Pゴシック体M" w:eastAsia="AR Pゴシック体M" w:hAnsi="AR Pゴシック体M" w:hint="eastAsia"/>
          <w:b/>
          <w:bCs/>
          <w:sz w:val="22"/>
        </w:rPr>
        <w:t>【</w:t>
      </w:r>
      <w:r w:rsidR="00020252" w:rsidRPr="00020252">
        <w:rPr>
          <w:rFonts w:ascii="AR Pゴシック体M" w:eastAsia="AR Pゴシック体M" w:hAnsi="AR Pゴシック体M" w:hint="eastAsia"/>
          <w:b/>
          <w:bCs/>
          <w:sz w:val="22"/>
        </w:rPr>
        <w:t>実　践　報　告</w:t>
      </w:r>
      <w:r w:rsidR="004E1307" w:rsidRPr="00020252">
        <w:rPr>
          <w:rFonts w:ascii="AR Pゴシック体M" w:eastAsia="AR Pゴシック体M" w:hAnsi="AR Pゴシック体M" w:hint="eastAsia"/>
          <w:b/>
          <w:bCs/>
          <w:sz w:val="22"/>
        </w:rPr>
        <w:t>】</w:t>
      </w:r>
      <w:r w:rsidR="00D57236">
        <w:rPr>
          <w:rFonts w:hint="eastAsia"/>
        </w:rPr>
        <w:t xml:space="preserve">　　　　「社会福祉法人明日へ向かって」の取組</w:t>
      </w:r>
    </w:p>
    <w:p w14:paraId="0706C47C" w14:textId="6CBC7FF7" w:rsidR="004E1307" w:rsidRDefault="004E1307" w:rsidP="004E1307">
      <w:r>
        <w:rPr>
          <w:rFonts w:hint="eastAsia"/>
        </w:rPr>
        <w:t xml:space="preserve">　　　　　（１）</w:t>
      </w:r>
      <w:r w:rsidRPr="00020252">
        <w:rPr>
          <w:rFonts w:ascii="AR Pゴシック体M" w:eastAsia="AR Pゴシック体M" w:hAnsi="AR Pゴシック体M" w:hint="eastAsia"/>
          <w:b/>
          <w:bCs/>
          <w:sz w:val="22"/>
        </w:rPr>
        <w:t>日中活動最前線</w:t>
      </w:r>
      <w:r w:rsidR="00B62093">
        <w:rPr>
          <w:rFonts w:hint="eastAsia"/>
        </w:rPr>
        <w:t xml:space="preserve">　　利用者のＱＯＬ向上と職員のモチベーションアップ</w:t>
      </w:r>
    </w:p>
    <w:p w14:paraId="579B566E" w14:textId="744937E3" w:rsidR="00D57236" w:rsidRDefault="00D57236" w:rsidP="004E1307">
      <w:r>
        <w:rPr>
          <w:rFonts w:hint="eastAsia"/>
        </w:rPr>
        <w:t xml:space="preserve">　　　　　　　　①文化芸術活動</w:t>
      </w:r>
    </w:p>
    <w:p w14:paraId="4FCB754E" w14:textId="11B4462A" w:rsidR="00D57236" w:rsidRDefault="00D57236" w:rsidP="004E1307">
      <w:r>
        <w:rPr>
          <w:rFonts w:hint="eastAsia"/>
        </w:rPr>
        <w:t xml:space="preserve">　　　　　　　　　音楽療法／コンテンポラリーダンス／ガムラン／書道／ドット絵　他</w:t>
      </w:r>
    </w:p>
    <w:p w14:paraId="7AA8DDB7" w14:textId="5CB1B2C8" w:rsidR="00D57236" w:rsidRDefault="00D57236" w:rsidP="004E1307">
      <w:r>
        <w:rPr>
          <w:rFonts w:hint="eastAsia"/>
        </w:rPr>
        <w:t xml:space="preserve">　　　　　　　　②ＩＣＴ活用</w:t>
      </w:r>
    </w:p>
    <w:p w14:paraId="1EAE58EF" w14:textId="3F03FA00" w:rsidR="00D57236" w:rsidRDefault="00D57236" w:rsidP="004E1307">
      <w:r>
        <w:rPr>
          <w:rFonts w:hint="eastAsia"/>
        </w:rPr>
        <w:t xml:space="preserve">　　　　　　　　　iPadアプリによる嗜好の発見</w:t>
      </w:r>
      <w:r w:rsidR="002C594E">
        <w:rPr>
          <w:rFonts w:hint="eastAsia"/>
        </w:rPr>
        <w:t>／</w:t>
      </w:r>
      <w:r>
        <w:rPr>
          <w:rFonts w:hint="eastAsia"/>
        </w:rPr>
        <w:t>eスポーツ</w:t>
      </w:r>
      <w:r w:rsidR="002C594E">
        <w:rPr>
          <w:rFonts w:hint="eastAsia"/>
        </w:rPr>
        <w:t>／</w:t>
      </w:r>
      <w:r>
        <w:rPr>
          <w:rFonts w:hint="eastAsia"/>
        </w:rPr>
        <w:t>スイッチ機器　　　　他</w:t>
      </w:r>
    </w:p>
    <w:p w14:paraId="5EF726F6" w14:textId="6D32ED56" w:rsidR="00D57236" w:rsidRDefault="00D57236" w:rsidP="004E1307">
      <w:r>
        <w:rPr>
          <w:rFonts w:hint="eastAsia"/>
        </w:rPr>
        <w:t xml:space="preserve">　　　　　　　　③ファッション支援</w:t>
      </w:r>
    </w:p>
    <w:p w14:paraId="016AA6CD" w14:textId="4E0E34BF" w:rsidR="002C594E" w:rsidRDefault="002C594E" w:rsidP="004E1307">
      <w:r>
        <w:rPr>
          <w:rFonts w:hint="eastAsia"/>
        </w:rPr>
        <w:t xml:space="preserve">　　　　　　　　　日常的なおしゃれ活動／ファッションショー　　　　　　　　　　他</w:t>
      </w:r>
    </w:p>
    <w:p w14:paraId="6975C46B" w14:textId="75E9FB03" w:rsidR="00D57236" w:rsidRDefault="00D57236" w:rsidP="004E1307">
      <w:r>
        <w:rPr>
          <w:rFonts w:hint="eastAsia"/>
        </w:rPr>
        <w:t xml:space="preserve">　　　　　　　　</w:t>
      </w:r>
      <w:r w:rsidR="002C594E">
        <w:rPr>
          <w:rFonts w:hint="eastAsia"/>
        </w:rPr>
        <w:t>④</w:t>
      </w:r>
      <w:r>
        <w:rPr>
          <w:rFonts w:hint="eastAsia"/>
        </w:rPr>
        <w:t>就労支援事業（就労継続支援Ｂ型・生活介護）</w:t>
      </w:r>
    </w:p>
    <w:p w14:paraId="3616E42B" w14:textId="0575772E" w:rsidR="002C594E" w:rsidRDefault="00D57236" w:rsidP="004E1307">
      <w:r>
        <w:rPr>
          <w:rFonts w:hint="eastAsia"/>
        </w:rPr>
        <w:t xml:space="preserve">　　　　　　　　　焼き菓子／雑貨・縫製品製造／カフェ運営／企業とのコラボ　　　他</w:t>
      </w:r>
    </w:p>
    <w:p w14:paraId="22C1022B" w14:textId="6403B009" w:rsidR="002C594E" w:rsidRDefault="002C594E" w:rsidP="004E1307">
      <w:r>
        <w:rPr>
          <w:rFonts w:hint="eastAsia"/>
        </w:rPr>
        <w:t xml:space="preserve">　　　　　（２）</w:t>
      </w:r>
      <w:r w:rsidRPr="00020252">
        <w:rPr>
          <w:rFonts w:ascii="AR Pゴシック体M" w:eastAsia="AR Pゴシック体M" w:hAnsi="AR Pゴシック体M" w:hint="eastAsia"/>
          <w:b/>
          <w:bCs/>
          <w:sz w:val="22"/>
        </w:rPr>
        <w:t>短期入所の運営手法と考え方</w:t>
      </w:r>
      <w:r w:rsidR="00B62093">
        <w:rPr>
          <w:rFonts w:hint="eastAsia"/>
        </w:rPr>
        <w:t xml:space="preserve">　　毎月100人以上を受け入れるノウハウ</w:t>
      </w:r>
    </w:p>
    <w:p w14:paraId="69EF1C1D" w14:textId="31F2531F" w:rsidR="002C594E" w:rsidRDefault="002C594E" w:rsidP="004E1307">
      <w:r>
        <w:rPr>
          <w:rFonts w:hint="eastAsia"/>
        </w:rPr>
        <w:t xml:space="preserve">　　　　　　　　①なぜ、短期入所を実施するべきなのか？</w:t>
      </w:r>
    </w:p>
    <w:p w14:paraId="12B67D4E" w14:textId="237D0094" w:rsidR="002C594E" w:rsidRDefault="002C594E" w:rsidP="004E1307">
      <w:r>
        <w:rPr>
          <w:rFonts w:hint="eastAsia"/>
        </w:rPr>
        <w:t xml:space="preserve">　　　　　　　　②緊急対応だけでなく、親のレスパイトに着目し、事業所と家族との</w:t>
      </w:r>
    </w:p>
    <w:p w14:paraId="4C386315" w14:textId="3BAEA1B3" w:rsidR="002C594E" w:rsidRDefault="002C594E" w:rsidP="004E1307">
      <w:r>
        <w:rPr>
          <w:rFonts w:hint="eastAsia"/>
        </w:rPr>
        <w:t xml:space="preserve">　　　　　　　　　良好な関係をつくることの素晴らしさ</w:t>
      </w:r>
    </w:p>
    <w:p w14:paraId="44E0FCAD" w14:textId="77777777" w:rsidR="00020252" w:rsidRDefault="00020252" w:rsidP="004E1307"/>
    <w:p w14:paraId="6E948F37" w14:textId="432160AE" w:rsidR="00B62093" w:rsidRPr="00020252" w:rsidRDefault="00B62093" w:rsidP="004E1307">
      <w:pPr>
        <w:rPr>
          <w:rFonts w:ascii="AR Pゴシック体M" w:eastAsia="AR Pゴシック体M" w:hAnsi="AR Pゴシック体M"/>
          <w:b/>
          <w:bCs/>
          <w:sz w:val="22"/>
        </w:rPr>
      </w:pPr>
      <w:r>
        <w:rPr>
          <w:rFonts w:hint="eastAsia"/>
        </w:rPr>
        <w:lastRenderedPageBreak/>
        <w:t xml:space="preserve">　　　　　　　</w:t>
      </w:r>
      <w:r w:rsidRPr="00020252">
        <w:rPr>
          <w:rFonts w:ascii="AR Pゴシック体M" w:eastAsia="AR Pゴシック体M" w:hAnsi="AR Pゴシック体M" w:hint="eastAsia"/>
          <w:b/>
          <w:bCs/>
          <w:sz w:val="22"/>
        </w:rPr>
        <w:t>【独り言×２のミニセッション】</w:t>
      </w:r>
    </w:p>
    <w:p w14:paraId="359DFE1D" w14:textId="4DBD8C08" w:rsidR="00B62093" w:rsidRDefault="00B62093" w:rsidP="004E1307">
      <w:r>
        <w:rPr>
          <w:rFonts w:hint="eastAsia"/>
        </w:rPr>
        <w:t xml:space="preserve">　　　　　　</w:t>
      </w:r>
      <w:r w:rsidR="00020252">
        <w:rPr>
          <w:rFonts w:hint="eastAsia"/>
        </w:rPr>
        <w:t xml:space="preserve">　</w:t>
      </w:r>
      <w:r>
        <w:rPr>
          <w:rFonts w:hint="eastAsia"/>
        </w:rPr>
        <w:t xml:space="preserve">福岡市相談支援機能強化専門員　池田顕吾　</w:t>
      </w:r>
      <w:r w:rsidR="00020252">
        <w:rPr>
          <w:rFonts w:hint="eastAsia"/>
        </w:rPr>
        <w:t xml:space="preserve">　</w:t>
      </w:r>
      <w:r>
        <w:rPr>
          <w:rFonts w:hint="eastAsia"/>
        </w:rPr>
        <w:t>『ＧＨと通所と相談支援の</w:t>
      </w:r>
    </w:p>
    <w:p w14:paraId="2CE6700F" w14:textId="2D9A906D" w:rsidR="00683482" w:rsidRPr="00020252" w:rsidRDefault="00B62093" w:rsidP="00020252">
      <w:r>
        <w:rPr>
          <w:rFonts w:hint="eastAsia"/>
        </w:rPr>
        <w:t xml:space="preserve">　　　　　　　社会福祉法人明日へ向かって　　末松忠弘　　</w:t>
      </w:r>
      <w:r w:rsidR="00020252">
        <w:rPr>
          <w:rFonts w:hint="eastAsia"/>
        </w:rPr>
        <w:t xml:space="preserve">　　</w:t>
      </w:r>
      <w:r>
        <w:rPr>
          <w:rFonts w:hint="eastAsia"/>
        </w:rPr>
        <w:t>連携について思うこと』</w:t>
      </w:r>
    </w:p>
    <w:sectPr w:rsidR="00683482" w:rsidRPr="00020252" w:rsidSect="00E53FFF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63C84" w14:textId="77777777" w:rsidR="00E53FFF" w:rsidRDefault="00E53FFF" w:rsidP="00432E76">
      <w:r>
        <w:separator/>
      </w:r>
    </w:p>
  </w:endnote>
  <w:endnote w:type="continuationSeparator" w:id="0">
    <w:p w14:paraId="049855E8" w14:textId="77777777" w:rsidR="00E53FFF" w:rsidRDefault="00E53FFF" w:rsidP="0043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CD203" w14:textId="77777777" w:rsidR="00E53FFF" w:rsidRDefault="00E53FFF" w:rsidP="00432E76">
      <w:r>
        <w:separator/>
      </w:r>
    </w:p>
  </w:footnote>
  <w:footnote w:type="continuationSeparator" w:id="0">
    <w:p w14:paraId="205410F4" w14:textId="77777777" w:rsidR="00E53FFF" w:rsidRDefault="00E53FFF" w:rsidP="00432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9BB"/>
    <w:multiLevelType w:val="hybridMultilevel"/>
    <w:tmpl w:val="CA466AAA"/>
    <w:lvl w:ilvl="0" w:tplc="743A5D8E">
      <w:start w:val="1"/>
      <w:numFmt w:val="decimalFullWidth"/>
      <w:lvlText w:val="（%1）"/>
      <w:lvlJc w:val="left"/>
      <w:pPr>
        <w:ind w:left="2184" w:hanging="720"/>
      </w:pPr>
      <w:rPr>
        <w:rFonts w:asciiTheme="minorHAnsi" w:eastAsiaTheme="minorEastAsia" w:hAnsiTheme="minorHAnsi" w:cstheme="minorBidi"/>
      </w:rPr>
    </w:lvl>
    <w:lvl w:ilvl="1" w:tplc="5622CEEA">
      <w:start w:val="1"/>
      <w:numFmt w:val="decimalEnclosedCircle"/>
      <w:lvlText w:val="%2"/>
      <w:lvlJc w:val="left"/>
      <w:pPr>
        <w:ind w:left="226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84" w:hanging="440"/>
      </w:pPr>
    </w:lvl>
    <w:lvl w:ilvl="3" w:tplc="0409000F" w:tentative="1">
      <w:start w:val="1"/>
      <w:numFmt w:val="decimal"/>
      <w:lvlText w:val="%4."/>
      <w:lvlJc w:val="left"/>
      <w:pPr>
        <w:ind w:left="3224" w:hanging="440"/>
      </w:pPr>
    </w:lvl>
    <w:lvl w:ilvl="4" w:tplc="04090017" w:tentative="1">
      <w:start w:val="1"/>
      <w:numFmt w:val="aiueoFullWidth"/>
      <w:lvlText w:val="(%5)"/>
      <w:lvlJc w:val="left"/>
      <w:pPr>
        <w:ind w:left="3664" w:hanging="440"/>
      </w:pPr>
    </w:lvl>
    <w:lvl w:ilvl="5" w:tplc="04090011" w:tentative="1">
      <w:start w:val="1"/>
      <w:numFmt w:val="decimalEnclosedCircle"/>
      <w:lvlText w:val="%6"/>
      <w:lvlJc w:val="left"/>
      <w:pPr>
        <w:ind w:left="4104" w:hanging="440"/>
      </w:pPr>
    </w:lvl>
    <w:lvl w:ilvl="6" w:tplc="0409000F" w:tentative="1">
      <w:start w:val="1"/>
      <w:numFmt w:val="decimal"/>
      <w:lvlText w:val="%7."/>
      <w:lvlJc w:val="left"/>
      <w:pPr>
        <w:ind w:left="4544" w:hanging="440"/>
      </w:pPr>
    </w:lvl>
    <w:lvl w:ilvl="7" w:tplc="04090017" w:tentative="1">
      <w:start w:val="1"/>
      <w:numFmt w:val="aiueoFullWidth"/>
      <w:lvlText w:val="(%8)"/>
      <w:lvlJc w:val="left"/>
      <w:pPr>
        <w:ind w:left="4984" w:hanging="440"/>
      </w:pPr>
    </w:lvl>
    <w:lvl w:ilvl="8" w:tplc="04090011" w:tentative="1">
      <w:start w:val="1"/>
      <w:numFmt w:val="decimalEnclosedCircle"/>
      <w:lvlText w:val="%9"/>
      <w:lvlJc w:val="left"/>
      <w:pPr>
        <w:ind w:left="5424" w:hanging="440"/>
      </w:pPr>
    </w:lvl>
  </w:abstractNum>
  <w:abstractNum w:abstractNumId="1" w15:restartNumberingAfterBreak="0">
    <w:nsid w:val="19806B5B"/>
    <w:multiLevelType w:val="hybridMultilevel"/>
    <w:tmpl w:val="5338EA26"/>
    <w:lvl w:ilvl="0" w:tplc="CA721C6A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350" w:hanging="440"/>
      </w:pPr>
    </w:lvl>
    <w:lvl w:ilvl="2" w:tplc="04090011" w:tentative="1">
      <w:start w:val="1"/>
      <w:numFmt w:val="decimalEnclosedCircle"/>
      <w:lvlText w:val="%3"/>
      <w:lvlJc w:val="left"/>
      <w:pPr>
        <w:ind w:left="2790" w:hanging="440"/>
      </w:pPr>
    </w:lvl>
    <w:lvl w:ilvl="3" w:tplc="0409000F" w:tentative="1">
      <w:start w:val="1"/>
      <w:numFmt w:val="decimal"/>
      <w:lvlText w:val="%4."/>
      <w:lvlJc w:val="left"/>
      <w:pPr>
        <w:ind w:left="3230" w:hanging="440"/>
      </w:pPr>
    </w:lvl>
    <w:lvl w:ilvl="4" w:tplc="04090017" w:tentative="1">
      <w:start w:val="1"/>
      <w:numFmt w:val="aiueoFullWidth"/>
      <w:lvlText w:val="(%5)"/>
      <w:lvlJc w:val="left"/>
      <w:pPr>
        <w:ind w:left="3670" w:hanging="440"/>
      </w:pPr>
    </w:lvl>
    <w:lvl w:ilvl="5" w:tplc="04090011" w:tentative="1">
      <w:start w:val="1"/>
      <w:numFmt w:val="decimalEnclosedCircle"/>
      <w:lvlText w:val="%6"/>
      <w:lvlJc w:val="left"/>
      <w:pPr>
        <w:ind w:left="4110" w:hanging="440"/>
      </w:pPr>
    </w:lvl>
    <w:lvl w:ilvl="6" w:tplc="0409000F" w:tentative="1">
      <w:start w:val="1"/>
      <w:numFmt w:val="decimal"/>
      <w:lvlText w:val="%7."/>
      <w:lvlJc w:val="left"/>
      <w:pPr>
        <w:ind w:left="4550" w:hanging="440"/>
      </w:pPr>
    </w:lvl>
    <w:lvl w:ilvl="7" w:tplc="04090017" w:tentative="1">
      <w:start w:val="1"/>
      <w:numFmt w:val="aiueoFullWidth"/>
      <w:lvlText w:val="(%8)"/>
      <w:lvlJc w:val="left"/>
      <w:pPr>
        <w:ind w:left="4990" w:hanging="440"/>
      </w:pPr>
    </w:lvl>
    <w:lvl w:ilvl="8" w:tplc="04090011" w:tentative="1">
      <w:start w:val="1"/>
      <w:numFmt w:val="decimalEnclosedCircle"/>
      <w:lvlText w:val="%9"/>
      <w:lvlJc w:val="left"/>
      <w:pPr>
        <w:ind w:left="5430" w:hanging="440"/>
      </w:pPr>
    </w:lvl>
  </w:abstractNum>
  <w:abstractNum w:abstractNumId="2" w15:restartNumberingAfterBreak="0">
    <w:nsid w:val="5CFF6210"/>
    <w:multiLevelType w:val="hybridMultilevel"/>
    <w:tmpl w:val="BB6834F0"/>
    <w:lvl w:ilvl="0" w:tplc="A16ACA98">
      <w:start w:val="2"/>
      <w:numFmt w:val="decimalFullWidth"/>
      <w:lvlText w:val="（%1）"/>
      <w:lvlJc w:val="left"/>
      <w:pPr>
        <w:ind w:left="198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140" w:hanging="44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40"/>
      </w:pPr>
    </w:lvl>
    <w:lvl w:ilvl="3" w:tplc="0409000F" w:tentative="1">
      <w:start w:val="1"/>
      <w:numFmt w:val="decimal"/>
      <w:lvlText w:val="%4."/>
      <w:lvlJc w:val="left"/>
      <w:pPr>
        <w:ind w:left="3020" w:hanging="440"/>
      </w:pPr>
    </w:lvl>
    <w:lvl w:ilvl="4" w:tplc="04090017" w:tentative="1">
      <w:start w:val="1"/>
      <w:numFmt w:val="aiueoFullWidth"/>
      <w:lvlText w:val="(%5)"/>
      <w:lvlJc w:val="left"/>
      <w:pPr>
        <w:ind w:left="34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900" w:hanging="440"/>
      </w:pPr>
    </w:lvl>
    <w:lvl w:ilvl="6" w:tplc="0409000F" w:tentative="1">
      <w:start w:val="1"/>
      <w:numFmt w:val="decimal"/>
      <w:lvlText w:val="%7."/>
      <w:lvlJc w:val="left"/>
      <w:pPr>
        <w:ind w:left="4340" w:hanging="440"/>
      </w:pPr>
    </w:lvl>
    <w:lvl w:ilvl="7" w:tplc="04090017" w:tentative="1">
      <w:start w:val="1"/>
      <w:numFmt w:val="aiueoFullWidth"/>
      <w:lvlText w:val="(%8)"/>
      <w:lvlJc w:val="left"/>
      <w:pPr>
        <w:ind w:left="4780" w:hanging="44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40"/>
      </w:pPr>
    </w:lvl>
  </w:abstractNum>
  <w:abstractNum w:abstractNumId="3" w15:restartNumberingAfterBreak="0">
    <w:nsid w:val="5FF877EE"/>
    <w:multiLevelType w:val="hybridMultilevel"/>
    <w:tmpl w:val="DC5E92F4"/>
    <w:lvl w:ilvl="0" w:tplc="8F924F20">
      <w:start w:val="1"/>
      <w:numFmt w:val="decimalEnclosedCircle"/>
      <w:lvlText w:val="%1"/>
      <w:lvlJc w:val="left"/>
      <w:pPr>
        <w:ind w:left="193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455" w:hanging="440"/>
      </w:pPr>
    </w:lvl>
    <w:lvl w:ilvl="2" w:tplc="04090011" w:tentative="1">
      <w:start w:val="1"/>
      <w:numFmt w:val="decimalEnclosedCircle"/>
      <w:lvlText w:val="%3"/>
      <w:lvlJc w:val="left"/>
      <w:pPr>
        <w:ind w:left="2895" w:hanging="440"/>
      </w:pPr>
    </w:lvl>
    <w:lvl w:ilvl="3" w:tplc="0409000F" w:tentative="1">
      <w:start w:val="1"/>
      <w:numFmt w:val="decimal"/>
      <w:lvlText w:val="%4."/>
      <w:lvlJc w:val="left"/>
      <w:pPr>
        <w:ind w:left="3335" w:hanging="440"/>
      </w:pPr>
    </w:lvl>
    <w:lvl w:ilvl="4" w:tplc="04090017" w:tentative="1">
      <w:start w:val="1"/>
      <w:numFmt w:val="aiueoFullWidth"/>
      <w:lvlText w:val="(%5)"/>
      <w:lvlJc w:val="left"/>
      <w:pPr>
        <w:ind w:left="3775" w:hanging="440"/>
      </w:pPr>
    </w:lvl>
    <w:lvl w:ilvl="5" w:tplc="04090011" w:tentative="1">
      <w:start w:val="1"/>
      <w:numFmt w:val="decimalEnclosedCircle"/>
      <w:lvlText w:val="%6"/>
      <w:lvlJc w:val="left"/>
      <w:pPr>
        <w:ind w:left="4215" w:hanging="440"/>
      </w:pPr>
    </w:lvl>
    <w:lvl w:ilvl="6" w:tplc="0409000F" w:tentative="1">
      <w:start w:val="1"/>
      <w:numFmt w:val="decimal"/>
      <w:lvlText w:val="%7."/>
      <w:lvlJc w:val="left"/>
      <w:pPr>
        <w:ind w:left="4655" w:hanging="440"/>
      </w:pPr>
    </w:lvl>
    <w:lvl w:ilvl="7" w:tplc="04090017" w:tentative="1">
      <w:start w:val="1"/>
      <w:numFmt w:val="aiueoFullWidth"/>
      <w:lvlText w:val="(%8)"/>
      <w:lvlJc w:val="left"/>
      <w:pPr>
        <w:ind w:left="5095" w:hanging="440"/>
      </w:pPr>
    </w:lvl>
    <w:lvl w:ilvl="8" w:tplc="04090011" w:tentative="1">
      <w:start w:val="1"/>
      <w:numFmt w:val="decimalEnclosedCircle"/>
      <w:lvlText w:val="%9"/>
      <w:lvlJc w:val="left"/>
      <w:pPr>
        <w:ind w:left="5535" w:hanging="440"/>
      </w:pPr>
    </w:lvl>
  </w:abstractNum>
  <w:abstractNum w:abstractNumId="4" w15:restartNumberingAfterBreak="0">
    <w:nsid w:val="67B964BA"/>
    <w:multiLevelType w:val="hybridMultilevel"/>
    <w:tmpl w:val="8C00786A"/>
    <w:lvl w:ilvl="0" w:tplc="7690004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7" w:tentative="1">
      <w:start w:val="1"/>
      <w:numFmt w:val="aiueoFullWidth"/>
      <w:lvlText w:val="(%5)"/>
      <w:lvlJc w:val="left"/>
      <w:pPr>
        <w:ind w:left="30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7" w:tentative="1">
      <w:start w:val="1"/>
      <w:numFmt w:val="aiueoFullWidth"/>
      <w:lvlText w:val="(%8)"/>
      <w:lvlJc w:val="left"/>
      <w:pPr>
        <w:ind w:left="43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40"/>
      </w:pPr>
    </w:lvl>
  </w:abstractNum>
  <w:abstractNum w:abstractNumId="5" w15:restartNumberingAfterBreak="0">
    <w:nsid w:val="6ED10587"/>
    <w:multiLevelType w:val="hybridMultilevel"/>
    <w:tmpl w:val="0300837E"/>
    <w:lvl w:ilvl="0" w:tplc="9B882258">
      <w:start w:val="1"/>
      <w:numFmt w:val="decimalEnclosedCircle"/>
      <w:lvlText w:val="%1"/>
      <w:lvlJc w:val="left"/>
      <w:pPr>
        <w:ind w:left="1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55" w:hanging="440"/>
      </w:pPr>
    </w:lvl>
    <w:lvl w:ilvl="2" w:tplc="04090011" w:tentative="1">
      <w:start w:val="1"/>
      <w:numFmt w:val="decimalEnclosedCircle"/>
      <w:lvlText w:val="%3"/>
      <w:lvlJc w:val="left"/>
      <w:pPr>
        <w:ind w:left="2895" w:hanging="440"/>
      </w:pPr>
    </w:lvl>
    <w:lvl w:ilvl="3" w:tplc="0409000F" w:tentative="1">
      <w:start w:val="1"/>
      <w:numFmt w:val="decimal"/>
      <w:lvlText w:val="%4."/>
      <w:lvlJc w:val="left"/>
      <w:pPr>
        <w:ind w:left="3335" w:hanging="440"/>
      </w:pPr>
    </w:lvl>
    <w:lvl w:ilvl="4" w:tplc="04090017" w:tentative="1">
      <w:start w:val="1"/>
      <w:numFmt w:val="aiueoFullWidth"/>
      <w:lvlText w:val="(%5)"/>
      <w:lvlJc w:val="left"/>
      <w:pPr>
        <w:ind w:left="3775" w:hanging="440"/>
      </w:pPr>
    </w:lvl>
    <w:lvl w:ilvl="5" w:tplc="04090011" w:tentative="1">
      <w:start w:val="1"/>
      <w:numFmt w:val="decimalEnclosedCircle"/>
      <w:lvlText w:val="%6"/>
      <w:lvlJc w:val="left"/>
      <w:pPr>
        <w:ind w:left="4215" w:hanging="440"/>
      </w:pPr>
    </w:lvl>
    <w:lvl w:ilvl="6" w:tplc="0409000F" w:tentative="1">
      <w:start w:val="1"/>
      <w:numFmt w:val="decimal"/>
      <w:lvlText w:val="%7."/>
      <w:lvlJc w:val="left"/>
      <w:pPr>
        <w:ind w:left="4655" w:hanging="440"/>
      </w:pPr>
    </w:lvl>
    <w:lvl w:ilvl="7" w:tplc="04090017" w:tentative="1">
      <w:start w:val="1"/>
      <w:numFmt w:val="aiueoFullWidth"/>
      <w:lvlText w:val="(%8)"/>
      <w:lvlJc w:val="left"/>
      <w:pPr>
        <w:ind w:left="5095" w:hanging="440"/>
      </w:pPr>
    </w:lvl>
    <w:lvl w:ilvl="8" w:tplc="04090011" w:tentative="1">
      <w:start w:val="1"/>
      <w:numFmt w:val="decimalEnclosedCircle"/>
      <w:lvlText w:val="%9"/>
      <w:lvlJc w:val="left"/>
      <w:pPr>
        <w:ind w:left="5535" w:hanging="440"/>
      </w:pPr>
    </w:lvl>
  </w:abstractNum>
  <w:abstractNum w:abstractNumId="6" w15:restartNumberingAfterBreak="0">
    <w:nsid w:val="73972884"/>
    <w:multiLevelType w:val="hybridMultilevel"/>
    <w:tmpl w:val="E44E23B8"/>
    <w:lvl w:ilvl="0" w:tplc="97D69ABA">
      <w:start w:val="1"/>
      <w:numFmt w:val="decimalEnclosedCircle"/>
      <w:lvlText w:val="%1"/>
      <w:lvlJc w:val="left"/>
      <w:pPr>
        <w:ind w:left="1935" w:hanging="360"/>
      </w:pPr>
      <w:rPr>
        <w:rFonts w:asciiTheme="minorHAnsi" w:eastAsiaTheme="minorEastAsia" w:hAnsiTheme="minorHAnsi" w:cstheme="minorBidi"/>
      </w:rPr>
    </w:lvl>
    <w:lvl w:ilvl="1" w:tplc="04090017">
      <w:start w:val="1"/>
      <w:numFmt w:val="aiueoFullWidth"/>
      <w:lvlText w:val="(%2)"/>
      <w:lvlJc w:val="left"/>
      <w:pPr>
        <w:ind w:left="2455" w:hanging="440"/>
      </w:pPr>
    </w:lvl>
    <w:lvl w:ilvl="2" w:tplc="04090011" w:tentative="1">
      <w:start w:val="1"/>
      <w:numFmt w:val="decimalEnclosedCircle"/>
      <w:lvlText w:val="%3"/>
      <w:lvlJc w:val="left"/>
      <w:pPr>
        <w:ind w:left="2895" w:hanging="440"/>
      </w:pPr>
    </w:lvl>
    <w:lvl w:ilvl="3" w:tplc="0409000F" w:tentative="1">
      <w:start w:val="1"/>
      <w:numFmt w:val="decimal"/>
      <w:lvlText w:val="%4."/>
      <w:lvlJc w:val="left"/>
      <w:pPr>
        <w:ind w:left="3335" w:hanging="440"/>
      </w:pPr>
    </w:lvl>
    <w:lvl w:ilvl="4" w:tplc="04090017" w:tentative="1">
      <w:start w:val="1"/>
      <w:numFmt w:val="aiueoFullWidth"/>
      <w:lvlText w:val="(%5)"/>
      <w:lvlJc w:val="left"/>
      <w:pPr>
        <w:ind w:left="3775" w:hanging="440"/>
      </w:pPr>
    </w:lvl>
    <w:lvl w:ilvl="5" w:tplc="04090011" w:tentative="1">
      <w:start w:val="1"/>
      <w:numFmt w:val="decimalEnclosedCircle"/>
      <w:lvlText w:val="%6"/>
      <w:lvlJc w:val="left"/>
      <w:pPr>
        <w:ind w:left="4215" w:hanging="440"/>
      </w:pPr>
    </w:lvl>
    <w:lvl w:ilvl="6" w:tplc="0409000F" w:tentative="1">
      <w:start w:val="1"/>
      <w:numFmt w:val="decimal"/>
      <w:lvlText w:val="%7."/>
      <w:lvlJc w:val="left"/>
      <w:pPr>
        <w:ind w:left="4655" w:hanging="440"/>
      </w:pPr>
    </w:lvl>
    <w:lvl w:ilvl="7" w:tplc="04090017" w:tentative="1">
      <w:start w:val="1"/>
      <w:numFmt w:val="aiueoFullWidth"/>
      <w:lvlText w:val="(%8)"/>
      <w:lvlJc w:val="left"/>
      <w:pPr>
        <w:ind w:left="5095" w:hanging="440"/>
      </w:pPr>
    </w:lvl>
    <w:lvl w:ilvl="8" w:tplc="04090011" w:tentative="1">
      <w:start w:val="1"/>
      <w:numFmt w:val="decimalEnclosedCircle"/>
      <w:lvlText w:val="%9"/>
      <w:lvlJc w:val="left"/>
      <w:pPr>
        <w:ind w:left="5535" w:hanging="440"/>
      </w:pPr>
    </w:lvl>
  </w:abstractNum>
  <w:num w:numId="1" w16cid:durableId="40643402">
    <w:abstractNumId w:val="0"/>
  </w:num>
  <w:num w:numId="2" w16cid:durableId="1541046031">
    <w:abstractNumId w:val="6"/>
  </w:num>
  <w:num w:numId="3" w16cid:durableId="1569271276">
    <w:abstractNumId w:val="1"/>
  </w:num>
  <w:num w:numId="4" w16cid:durableId="1298609714">
    <w:abstractNumId w:val="2"/>
  </w:num>
  <w:num w:numId="5" w16cid:durableId="1691368650">
    <w:abstractNumId w:val="3"/>
  </w:num>
  <w:num w:numId="6" w16cid:durableId="965044272">
    <w:abstractNumId w:val="5"/>
  </w:num>
  <w:num w:numId="7" w16cid:durableId="8547274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00"/>
    <w:rsid w:val="00020252"/>
    <w:rsid w:val="002C594E"/>
    <w:rsid w:val="002F060E"/>
    <w:rsid w:val="00305942"/>
    <w:rsid w:val="00310F30"/>
    <w:rsid w:val="00324766"/>
    <w:rsid w:val="00334F43"/>
    <w:rsid w:val="0036476C"/>
    <w:rsid w:val="003C0349"/>
    <w:rsid w:val="003F6AB9"/>
    <w:rsid w:val="00432E76"/>
    <w:rsid w:val="00444507"/>
    <w:rsid w:val="0046330A"/>
    <w:rsid w:val="004E1307"/>
    <w:rsid w:val="0058713D"/>
    <w:rsid w:val="00683482"/>
    <w:rsid w:val="00687AE2"/>
    <w:rsid w:val="006D3F30"/>
    <w:rsid w:val="006F733B"/>
    <w:rsid w:val="00723ED5"/>
    <w:rsid w:val="0075139B"/>
    <w:rsid w:val="007526E5"/>
    <w:rsid w:val="00766ACE"/>
    <w:rsid w:val="007F2474"/>
    <w:rsid w:val="0083013D"/>
    <w:rsid w:val="00897F0E"/>
    <w:rsid w:val="008C0982"/>
    <w:rsid w:val="008D3E7A"/>
    <w:rsid w:val="00960A00"/>
    <w:rsid w:val="00A40D3C"/>
    <w:rsid w:val="00B62093"/>
    <w:rsid w:val="00C9189F"/>
    <w:rsid w:val="00CD1FAB"/>
    <w:rsid w:val="00D57236"/>
    <w:rsid w:val="00E326BE"/>
    <w:rsid w:val="00E53FFF"/>
    <w:rsid w:val="00ED151D"/>
    <w:rsid w:val="00EF21B2"/>
    <w:rsid w:val="00F62DF9"/>
    <w:rsid w:val="00F7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92FB26"/>
  <w15:chartTrackingRefBased/>
  <w15:docId w15:val="{562C6AEA-CE26-4203-80CA-6BE8418E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DF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32E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2E76"/>
  </w:style>
  <w:style w:type="paragraph" w:styleId="a6">
    <w:name w:val="footer"/>
    <w:basedOn w:val="a"/>
    <w:link w:val="a7"/>
    <w:uiPriority w:val="99"/>
    <w:unhideWhenUsed/>
    <w:rsid w:val="00432E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2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suematsu</dc:creator>
  <cp:keywords/>
  <dc:description/>
  <cp:lastModifiedBy>隆 中村</cp:lastModifiedBy>
  <cp:revision>2</cp:revision>
  <cp:lastPrinted>2024-01-17T12:29:00Z</cp:lastPrinted>
  <dcterms:created xsi:type="dcterms:W3CDTF">2024-01-24T08:05:00Z</dcterms:created>
  <dcterms:modified xsi:type="dcterms:W3CDTF">2024-01-24T08:05:00Z</dcterms:modified>
</cp:coreProperties>
</file>